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C" w:rsidRDefault="00D667E8">
      <w:p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                                  </w:t>
      </w:r>
      <w:r w:rsidRPr="00D667E8">
        <w:rPr>
          <w:sz w:val="36"/>
          <w:szCs w:val="36"/>
          <w:lang w:val="cs-CZ"/>
        </w:rPr>
        <w:t>Montážní návod</w:t>
      </w:r>
    </w:p>
    <w:p w:rsidR="00CA7D8E" w:rsidRPr="00CA7D8E" w:rsidRDefault="00CA7D8E">
      <w:pPr>
        <w:rPr>
          <w:sz w:val="24"/>
          <w:szCs w:val="24"/>
          <w:lang w:val="cs-CZ"/>
        </w:rPr>
      </w:pPr>
      <w:r w:rsidRPr="00CA7D8E">
        <w:rPr>
          <w:sz w:val="24"/>
          <w:szCs w:val="24"/>
          <w:lang w:val="cs-CZ"/>
        </w:rPr>
        <w:t>-Montáž bočních prvků s nohami</w:t>
      </w:r>
    </w:p>
    <w:p w:rsidR="00CA7D8E" w:rsidRDefault="00CA7D8E">
      <w:pPr>
        <w:rPr>
          <w:sz w:val="24"/>
          <w:szCs w:val="24"/>
          <w:lang w:val="cs-CZ"/>
        </w:rPr>
      </w:pPr>
      <w:r w:rsidRPr="00CA7D8E">
        <w:rPr>
          <w:sz w:val="24"/>
          <w:szCs w:val="24"/>
          <w:lang w:val="cs-CZ"/>
        </w:rPr>
        <w:t>Vybereme nohy do páru</w:t>
      </w:r>
      <w:r>
        <w:rPr>
          <w:sz w:val="24"/>
          <w:szCs w:val="24"/>
          <w:lang w:val="cs-CZ"/>
        </w:rPr>
        <w:t xml:space="preserve"> (čili</w:t>
      </w:r>
      <w:r w:rsidR="005945B9">
        <w:rPr>
          <w:sz w:val="24"/>
          <w:szCs w:val="24"/>
          <w:lang w:val="cs-CZ"/>
        </w:rPr>
        <w:t xml:space="preserve"> přední a zadní) tak, aby byli správně čela postele </w:t>
      </w:r>
      <w:r>
        <w:rPr>
          <w:sz w:val="24"/>
          <w:szCs w:val="24"/>
          <w:lang w:val="cs-CZ"/>
        </w:rPr>
        <w:t>směrované do středu</w:t>
      </w:r>
      <w:r w:rsidR="005945B9">
        <w:rPr>
          <w:sz w:val="24"/>
          <w:szCs w:val="24"/>
          <w:lang w:val="cs-CZ"/>
        </w:rPr>
        <w:t xml:space="preserve"> viz</w:t>
      </w:r>
      <w:r w:rsidR="00E56804">
        <w:rPr>
          <w:sz w:val="24"/>
          <w:szCs w:val="24"/>
          <w:lang w:val="cs-CZ"/>
        </w:rPr>
        <w:t>.</w:t>
      </w:r>
      <w:r w:rsidR="005945B9">
        <w:rPr>
          <w:sz w:val="24"/>
          <w:szCs w:val="24"/>
          <w:lang w:val="cs-CZ"/>
        </w:rPr>
        <w:t xml:space="preserve"> obrázek.</w:t>
      </w:r>
      <w:r w:rsidR="005945B9">
        <w:rPr>
          <w:noProof/>
          <w:sz w:val="24"/>
          <w:szCs w:val="24"/>
        </w:rPr>
        <w:drawing>
          <wp:inline distT="0" distB="0" distL="0" distR="0">
            <wp:extent cx="2874906" cy="1792467"/>
            <wp:effectExtent l="19050" t="0" r="1644" b="0"/>
            <wp:docPr id="1" name="Obrázek 0" descr="bok lú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 lúž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900" cy="17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26" w:rsidRDefault="006F482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Aby byly správně </w:t>
      </w:r>
      <w:r w:rsidR="00E56804">
        <w:rPr>
          <w:sz w:val="24"/>
          <w:szCs w:val="24"/>
          <w:lang w:val="cs-CZ"/>
        </w:rPr>
        <w:t xml:space="preserve">sestaveny </w:t>
      </w:r>
      <w:r>
        <w:rPr>
          <w:sz w:val="24"/>
          <w:szCs w:val="24"/>
          <w:lang w:val="cs-CZ"/>
        </w:rPr>
        <w:t>bok</w:t>
      </w:r>
      <w:r w:rsidR="00E56804">
        <w:rPr>
          <w:sz w:val="24"/>
          <w:szCs w:val="24"/>
          <w:lang w:val="cs-CZ"/>
        </w:rPr>
        <w:t>y postele, j</w:t>
      </w:r>
      <w:r w:rsidR="00025B64">
        <w:rPr>
          <w:sz w:val="24"/>
          <w:szCs w:val="24"/>
          <w:lang w:val="cs-CZ"/>
        </w:rPr>
        <w:t>e potřeba vybrat</w:t>
      </w:r>
      <w:r>
        <w:rPr>
          <w:sz w:val="24"/>
          <w:szCs w:val="24"/>
          <w:lang w:val="cs-CZ"/>
        </w:rPr>
        <w:t xml:space="preserve"> správně nohy (horní-spodní)</w:t>
      </w:r>
      <w:r w:rsidR="00025B64">
        <w:rPr>
          <w:sz w:val="24"/>
          <w:szCs w:val="24"/>
          <w:lang w:val="cs-CZ"/>
        </w:rPr>
        <w:t xml:space="preserve"> tak</w:t>
      </w:r>
      <w:r>
        <w:rPr>
          <w:sz w:val="24"/>
          <w:szCs w:val="24"/>
          <w:lang w:val="cs-CZ"/>
        </w:rPr>
        <w:t>, aby nohy přední a zadní</w:t>
      </w:r>
      <w:r w:rsidR="002C1EB9">
        <w:rPr>
          <w:sz w:val="24"/>
          <w:szCs w:val="24"/>
          <w:lang w:val="cs-CZ"/>
        </w:rPr>
        <w:t xml:space="preserve"> měly otvory k sestavení druhého lůžka </w:t>
      </w:r>
      <w:r w:rsidR="00B77D26">
        <w:rPr>
          <w:sz w:val="24"/>
          <w:szCs w:val="24"/>
          <w:lang w:val="cs-CZ"/>
        </w:rPr>
        <w:t>na té samé straně.</w:t>
      </w:r>
    </w:p>
    <w:p w:rsidR="002C1EB9" w:rsidRDefault="00025B6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Zadní noha má</w:t>
      </w:r>
      <w:r w:rsidR="00B77D26">
        <w:rPr>
          <w:sz w:val="24"/>
          <w:szCs w:val="24"/>
          <w:lang w:val="cs-CZ"/>
        </w:rPr>
        <w:t xml:space="preserve"> dodatečné 2 otvory</w:t>
      </w:r>
      <w:r w:rsidR="002C1EB9">
        <w:rPr>
          <w:sz w:val="24"/>
          <w:szCs w:val="24"/>
          <w:lang w:val="cs-CZ"/>
        </w:rPr>
        <w:t xml:space="preserve">, přední nohy mají také jednotlivé otvory </w:t>
      </w:r>
      <w:r w:rsidR="00621238">
        <w:rPr>
          <w:sz w:val="24"/>
          <w:szCs w:val="24"/>
          <w:lang w:val="cs-CZ"/>
        </w:rPr>
        <w:t>pro bezpečnost</w:t>
      </w:r>
      <w:r>
        <w:rPr>
          <w:sz w:val="24"/>
          <w:szCs w:val="24"/>
          <w:lang w:val="cs-CZ"/>
        </w:rPr>
        <w:t>ní zábranu.U patrových postelí</w:t>
      </w:r>
      <w:r w:rsidR="00621238">
        <w:rPr>
          <w:sz w:val="24"/>
          <w:szCs w:val="24"/>
          <w:lang w:val="cs-CZ"/>
        </w:rPr>
        <w:t xml:space="preserve"> pro 3 osoby jsou spodní nohy delší.</w:t>
      </w:r>
    </w:p>
    <w:p w:rsidR="00B53321" w:rsidRDefault="0083453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</w:t>
      </w:r>
      <w:r w:rsidR="00621238">
        <w:rPr>
          <w:sz w:val="24"/>
          <w:szCs w:val="24"/>
          <w:lang w:val="cs-CZ"/>
        </w:rPr>
        <w:t>Po správném sestavení všech 4 stran, budou 2 strany od spodního lůžka (poste</w:t>
      </w:r>
      <w:r w:rsidR="00025B64">
        <w:rPr>
          <w:sz w:val="24"/>
          <w:szCs w:val="24"/>
          <w:lang w:val="cs-CZ"/>
        </w:rPr>
        <w:t>l 3 osobová) delší nohy sešroubovány šrouby</w:t>
      </w:r>
      <w:r w:rsidR="00621238">
        <w:rPr>
          <w:sz w:val="24"/>
          <w:szCs w:val="24"/>
          <w:lang w:val="cs-CZ"/>
        </w:rPr>
        <w:t xml:space="preserve"> do sebe tak,</w:t>
      </w:r>
      <w:r>
        <w:rPr>
          <w:sz w:val="24"/>
          <w:szCs w:val="24"/>
          <w:lang w:val="cs-CZ"/>
        </w:rPr>
        <w:t xml:space="preserve"> aby zadní nohy by</w:t>
      </w:r>
      <w:r w:rsidR="00BF381D">
        <w:rPr>
          <w:sz w:val="24"/>
          <w:szCs w:val="24"/>
          <w:lang w:val="cs-CZ"/>
        </w:rPr>
        <w:t>ly na stejných stranách.</w:t>
      </w:r>
    </w:p>
    <w:p w:rsidR="00834531" w:rsidRDefault="00B77D26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Vybereme přední desku</w:t>
      </w:r>
      <w:r w:rsidR="005722DD">
        <w:rPr>
          <w:sz w:val="24"/>
          <w:szCs w:val="24"/>
          <w:lang w:val="cs-CZ"/>
        </w:rPr>
        <w:t xml:space="preserve"> s dekoračními laťkami(které mají</w:t>
      </w:r>
      <w:r w:rsidR="00834531">
        <w:rPr>
          <w:sz w:val="24"/>
          <w:szCs w:val="24"/>
          <w:lang w:val="cs-CZ"/>
        </w:rPr>
        <w:t xml:space="preserve"> 2 otvory pro přichycení žebříku)</w:t>
      </w:r>
      <w:r w:rsidR="003C713B">
        <w:rPr>
          <w:sz w:val="24"/>
          <w:szCs w:val="24"/>
          <w:lang w:val="cs-CZ"/>
        </w:rPr>
        <w:t xml:space="preserve"> a přišroubuj</w:t>
      </w:r>
      <w:r>
        <w:rPr>
          <w:sz w:val="24"/>
          <w:szCs w:val="24"/>
          <w:lang w:val="cs-CZ"/>
        </w:rPr>
        <w:t>eme je k přední noze</w:t>
      </w:r>
      <w:r w:rsidR="003C713B">
        <w:rPr>
          <w:sz w:val="24"/>
          <w:szCs w:val="24"/>
          <w:lang w:val="cs-CZ"/>
        </w:rPr>
        <w:t>.</w:t>
      </w:r>
    </w:p>
    <w:p w:rsidR="003C713B" w:rsidRDefault="00D81D6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Poté</w:t>
      </w:r>
      <w:r w:rsidR="003C713B">
        <w:rPr>
          <w:sz w:val="24"/>
          <w:szCs w:val="24"/>
          <w:lang w:val="cs-CZ"/>
        </w:rPr>
        <w:t xml:space="preserve"> si nachystáme zadní desku s našroubovanou laťkou a desku s bezpečnostní zábranou od stěny a přiš</w:t>
      </w:r>
      <w:r w:rsidR="00025B64">
        <w:rPr>
          <w:sz w:val="24"/>
          <w:szCs w:val="24"/>
          <w:lang w:val="cs-CZ"/>
        </w:rPr>
        <w:t>roubujeme do zadní nohy šrouby</w:t>
      </w:r>
      <w:r w:rsidR="003C713B">
        <w:rPr>
          <w:sz w:val="24"/>
          <w:szCs w:val="24"/>
          <w:lang w:val="cs-CZ"/>
        </w:rPr>
        <w:t>.</w:t>
      </w:r>
    </w:p>
    <w:p w:rsidR="003C713B" w:rsidRDefault="003C713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Horní lůžko smontujeme stejným způsobem jak</w:t>
      </w:r>
      <w:r w:rsidR="00025B64">
        <w:rPr>
          <w:sz w:val="24"/>
          <w:szCs w:val="24"/>
          <w:lang w:val="cs-CZ"/>
        </w:rPr>
        <w:t>o spodní</w:t>
      </w:r>
      <w:r>
        <w:rPr>
          <w:sz w:val="24"/>
          <w:szCs w:val="24"/>
          <w:lang w:val="cs-CZ"/>
        </w:rPr>
        <w:t xml:space="preserve"> lůžko.</w:t>
      </w:r>
    </w:p>
    <w:p w:rsidR="003C713B" w:rsidRDefault="003C713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Když máme obě lůžka sestavené, vezmeme 4 dřevěné kolíky</w:t>
      </w:r>
      <w:r w:rsidR="002345CD">
        <w:rPr>
          <w:sz w:val="24"/>
          <w:szCs w:val="24"/>
          <w:lang w:val="cs-CZ"/>
        </w:rPr>
        <w:t>, které vložíme do otvorů</w:t>
      </w:r>
      <w:r w:rsidR="00D81D65">
        <w:rPr>
          <w:sz w:val="24"/>
          <w:szCs w:val="24"/>
          <w:lang w:val="cs-CZ"/>
        </w:rPr>
        <w:t xml:space="preserve"> hranolů spodního lůžka</w:t>
      </w:r>
      <w:r w:rsidR="00B77D26">
        <w:rPr>
          <w:sz w:val="24"/>
          <w:szCs w:val="24"/>
          <w:lang w:val="cs-CZ"/>
        </w:rPr>
        <w:t xml:space="preserve"> a </w:t>
      </w:r>
      <w:r w:rsidR="002345CD">
        <w:rPr>
          <w:sz w:val="24"/>
          <w:szCs w:val="24"/>
          <w:lang w:val="cs-CZ"/>
        </w:rPr>
        <w:t>nasadíme horní postel.</w:t>
      </w:r>
    </w:p>
    <w:p w:rsidR="008A61F8" w:rsidRDefault="008A61F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Pak vezmeme 4 delší šrouby s maticí, přiložíme žebřík, šrouby a zevnitř našroubujeme matici.</w:t>
      </w:r>
    </w:p>
    <w:p w:rsidR="008A61F8" w:rsidRDefault="008A61F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Dále horní laťku od přední zábrany přišroubujeme k</w:t>
      </w:r>
      <w:r w:rsidR="00D770C4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žebříku</w:t>
      </w:r>
      <w:r w:rsidR="005722DD">
        <w:rPr>
          <w:sz w:val="24"/>
          <w:szCs w:val="24"/>
          <w:lang w:val="cs-CZ"/>
        </w:rPr>
        <w:t xml:space="preserve"> zevnitř delšími černými vruty</w:t>
      </w:r>
      <w:r w:rsidR="00D770C4">
        <w:rPr>
          <w:sz w:val="24"/>
          <w:szCs w:val="24"/>
          <w:lang w:val="cs-CZ"/>
        </w:rPr>
        <w:t>.</w:t>
      </w:r>
    </w:p>
    <w:p w:rsidR="00D770C4" w:rsidRPr="00CA7D8E" w:rsidRDefault="00D770C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sectPr w:rsidR="00D770C4" w:rsidRPr="00CA7D8E" w:rsidSect="0099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/>
  <w:rsids>
    <w:rsidRoot w:val="00D667E8"/>
    <w:rsid w:val="00025B64"/>
    <w:rsid w:val="001E1002"/>
    <w:rsid w:val="0022478F"/>
    <w:rsid w:val="002345CD"/>
    <w:rsid w:val="002C1EB9"/>
    <w:rsid w:val="003C713B"/>
    <w:rsid w:val="005722DD"/>
    <w:rsid w:val="005945B9"/>
    <w:rsid w:val="00594D5A"/>
    <w:rsid w:val="00621238"/>
    <w:rsid w:val="006F4826"/>
    <w:rsid w:val="007C2752"/>
    <w:rsid w:val="00834531"/>
    <w:rsid w:val="008A61F8"/>
    <w:rsid w:val="0099132C"/>
    <w:rsid w:val="00B53321"/>
    <w:rsid w:val="00B77D26"/>
    <w:rsid w:val="00BF0DE6"/>
    <w:rsid w:val="00BF381D"/>
    <w:rsid w:val="00CA7D8E"/>
    <w:rsid w:val="00D667E8"/>
    <w:rsid w:val="00D770C4"/>
    <w:rsid w:val="00D81D65"/>
    <w:rsid w:val="00E55893"/>
    <w:rsid w:val="00E56804"/>
    <w:rsid w:val="00EA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2015-11-16T08:30:00Z</dcterms:created>
  <dcterms:modified xsi:type="dcterms:W3CDTF">2015-11-17T11:00:00Z</dcterms:modified>
</cp:coreProperties>
</file>